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7E" w:rsidRDefault="009C5D7E" w:rsidP="009C5D7E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7C03841" wp14:editId="243B08C8">
            <wp:extent cx="487045" cy="4394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D7E" w:rsidRDefault="009C5D7E" w:rsidP="009C5D7E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01156">
        <w:rPr>
          <w:rFonts w:ascii="Times New Roman" w:hAnsi="Times New Roman" w:cs="Times New Roman"/>
          <w:b/>
          <w:sz w:val="18"/>
          <w:szCs w:val="18"/>
        </w:rPr>
        <w:t xml:space="preserve">«Федеральная кадастровая палата Федеральной службы </w:t>
      </w:r>
    </w:p>
    <w:p w:rsidR="009C5D7E" w:rsidRDefault="009C5D7E" w:rsidP="009C5D7E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01156">
        <w:rPr>
          <w:rFonts w:ascii="Times New Roman" w:hAnsi="Times New Roman" w:cs="Times New Roman"/>
          <w:b/>
          <w:sz w:val="18"/>
          <w:szCs w:val="18"/>
        </w:rPr>
        <w:t xml:space="preserve">государственной регистрации, кадастра и картографии» </w:t>
      </w:r>
    </w:p>
    <w:p w:rsidR="009C5D7E" w:rsidRPr="00801156" w:rsidRDefault="009C5D7E" w:rsidP="009C5D7E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01156">
        <w:rPr>
          <w:rFonts w:ascii="Times New Roman" w:hAnsi="Times New Roman" w:cs="Times New Roman"/>
          <w:b/>
          <w:sz w:val="18"/>
          <w:szCs w:val="18"/>
        </w:rPr>
        <w:t>по Ханты-Мансийскому автономному округу – Югре</w:t>
      </w:r>
    </w:p>
    <w:p w:rsidR="009C5D7E" w:rsidRPr="00801156" w:rsidRDefault="009C5D7E" w:rsidP="009C5D7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01156">
        <w:rPr>
          <w:rFonts w:ascii="Times New Roman" w:hAnsi="Times New Roman" w:cs="Times New Roman"/>
          <w:sz w:val="18"/>
          <w:szCs w:val="18"/>
        </w:rPr>
        <w:t>(Филиал ФГБУ «ФКП Росреестра»</w:t>
      </w:r>
      <w:proofErr w:type="gramEnd"/>
    </w:p>
    <w:p w:rsidR="009C5D7E" w:rsidRPr="007D117F" w:rsidRDefault="009C5D7E" w:rsidP="009C5D7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1156">
        <w:rPr>
          <w:rFonts w:ascii="Times New Roman" w:hAnsi="Times New Roman" w:cs="Times New Roman"/>
          <w:sz w:val="18"/>
          <w:szCs w:val="18"/>
        </w:rPr>
        <w:t>по Ханты-Мансийскому автономному округу – Югре)</w:t>
      </w:r>
    </w:p>
    <w:p w:rsidR="009C5D7E" w:rsidRPr="007D117F" w:rsidRDefault="009C5D7E" w:rsidP="009C5D7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C5D7E" w:rsidRPr="00923417" w:rsidRDefault="009C5D7E" w:rsidP="009C5D7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23417">
        <w:rPr>
          <w:rFonts w:ascii="Times New Roman" w:hAnsi="Times New Roman" w:cs="Times New Roman"/>
          <w:sz w:val="16"/>
          <w:szCs w:val="16"/>
        </w:rPr>
        <w:t>г.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23417">
        <w:rPr>
          <w:rFonts w:ascii="Times New Roman" w:hAnsi="Times New Roman" w:cs="Times New Roman"/>
          <w:sz w:val="16"/>
          <w:szCs w:val="16"/>
        </w:rPr>
        <w:t>Ханты-Мансийск,</w:t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Техник отдела                       контроля и анализа деятельности</w:t>
      </w:r>
    </w:p>
    <w:p w:rsidR="009C5D7E" w:rsidRPr="00A07E38" w:rsidRDefault="009C5D7E" w:rsidP="009C5D7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ул. Мира, 27</w:t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923417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16"/>
          <w:szCs w:val="16"/>
        </w:rPr>
        <w:t>Хлызова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В.Е</w:t>
      </w:r>
      <w:r w:rsidRPr="00923417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8</w:t>
      </w:r>
      <w:r w:rsidRPr="007F71CB">
        <w:rPr>
          <w:rFonts w:ascii="Times New Roman" w:hAnsi="Times New Roman" w:cs="Times New Roman"/>
          <w:sz w:val="16"/>
          <w:szCs w:val="16"/>
        </w:rPr>
        <w:t xml:space="preserve">(3467)300-444, </w:t>
      </w:r>
      <w:r w:rsidRPr="007F71CB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923417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7F71CB">
        <w:rPr>
          <w:rFonts w:ascii="Times New Roman" w:hAnsi="Times New Roman" w:cs="Times New Roman"/>
          <w:sz w:val="16"/>
          <w:szCs w:val="16"/>
        </w:rPr>
        <w:t>-</w:t>
      </w:r>
      <w:r w:rsidRPr="00923417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7F71CB">
        <w:rPr>
          <w:rFonts w:ascii="Times New Roman" w:hAnsi="Times New Roman" w:cs="Times New Roman"/>
          <w:sz w:val="16"/>
          <w:szCs w:val="16"/>
        </w:rPr>
        <w:t xml:space="preserve">: </w:t>
      </w:r>
      <w:r w:rsidRPr="00A07E38">
        <w:rPr>
          <w:rFonts w:ascii="Times New Roman" w:hAnsi="Times New Roman" w:cs="Times New Roman"/>
          <w:bCs/>
          <w:sz w:val="16"/>
          <w:szCs w:val="16"/>
        </w:rPr>
        <w:t>Press@86.kadastr.ru</w:t>
      </w:r>
    </w:p>
    <w:p w:rsidR="009C5D7E" w:rsidRPr="007F71CB" w:rsidRDefault="009C5D7E" w:rsidP="00EB60D7">
      <w:pPr>
        <w:snapToGrid w:val="0"/>
        <w:spacing w:after="0" w:line="240" w:lineRule="atLeast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br/>
      </w:r>
      <w:r w:rsidRPr="006F405A">
        <w:rPr>
          <w:rFonts w:ascii="Times New Roman" w:hAnsi="Times New Roman" w:cs="Times New Roman"/>
          <w:sz w:val="48"/>
        </w:rPr>
        <w:t>Пресс</w:t>
      </w:r>
      <w:r w:rsidRPr="007F71CB">
        <w:rPr>
          <w:rFonts w:ascii="Times New Roman" w:hAnsi="Times New Roman" w:cs="Times New Roman"/>
          <w:sz w:val="48"/>
        </w:rPr>
        <w:t>-</w:t>
      </w:r>
      <w:r w:rsidRPr="006F405A">
        <w:rPr>
          <w:rFonts w:ascii="Times New Roman" w:hAnsi="Times New Roman" w:cs="Times New Roman"/>
          <w:sz w:val="48"/>
        </w:rPr>
        <w:t>релиз</w:t>
      </w:r>
    </w:p>
    <w:p w:rsidR="009C5D7E" w:rsidRDefault="00AF4644" w:rsidP="009C5D7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03.04</w:t>
      </w:r>
      <w:r w:rsidR="009C5D7E">
        <w:rPr>
          <w:rFonts w:ascii="Times New Roman" w:hAnsi="Times New Roman" w:cs="Times New Roman"/>
          <w:sz w:val="24"/>
        </w:rPr>
        <w:t>.2017</w:t>
      </w:r>
    </w:p>
    <w:p w:rsidR="009C5D7E" w:rsidRDefault="009C5D7E" w:rsidP="009C5D7E">
      <w:pPr>
        <w:spacing w:after="0"/>
        <w:rPr>
          <w:rFonts w:ascii="Times New Roman" w:hAnsi="Times New Roman" w:cs="Times New Roman"/>
          <w:sz w:val="24"/>
        </w:rPr>
      </w:pPr>
    </w:p>
    <w:p w:rsidR="00AF4644" w:rsidRDefault="00AF4644" w:rsidP="009C5D7E">
      <w:pPr>
        <w:spacing w:after="0"/>
        <w:rPr>
          <w:rFonts w:ascii="Times New Roman" w:hAnsi="Times New Roman" w:cs="Times New Roman"/>
          <w:sz w:val="24"/>
        </w:rPr>
      </w:pPr>
    </w:p>
    <w:p w:rsidR="009C5D7E" w:rsidRPr="00A5647F" w:rsidRDefault="00AF4644" w:rsidP="00071846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647F">
        <w:rPr>
          <w:rFonts w:ascii="Times New Roman" w:hAnsi="Times New Roman" w:cs="Times New Roman"/>
          <w:b/>
          <w:color w:val="000000"/>
          <w:sz w:val="28"/>
          <w:szCs w:val="28"/>
        </w:rPr>
        <w:t>«Личный кабинет правообладателя»</w:t>
      </w:r>
    </w:p>
    <w:p w:rsidR="00AF4644" w:rsidRPr="00A5647F" w:rsidRDefault="00AF4644" w:rsidP="00071846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F4644" w:rsidRPr="00AF4644" w:rsidRDefault="00AF4644" w:rsidP="00AF4644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актуальной информации правообладателем о принадлежащем ему объекте недвижимости не придется обращаться к «Публичной кадастровой карте» или пользоваться сервисом «Сведения о зарегистрированных правах в режиме онлайн». Достаточно будет зайти в свой «Личный кабинет правообладателя» на сайте Росреестра (</w:t>
      </w:r>
      <w:hyperlink r:id="rId6" w:tgtFrame="_blank" w:history="1">
        <w:r w:rsidRPr="00A564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http://rosreestr.ru/</w:t>
        </w:r>
      </w:hyperlink>
      <w:r w:rsidRPr="00AF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F4644" w:rsidRPr="00A5647F" w:rsidRDefault="00AF4644" w:rsidP="00AF4644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информационный ресурс позволит правообладателям получать уведомления</w:t>
      </w:r>
      <w:r w:rsidRPr="00A56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изменениях характеристик объектов недвижимости, переходе прав на недвижимое имущество, об ограничении (обременении) прав на объект недвижимости,</w:t>
      </w:r>
      <w:r w:rsidRPr="00A56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факте наложения или снятия ареста (запрещения) на имущество. Достаточно лишь</w:t>
      </w:r>
      <w:r w:rsidRPr="00A56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выбрать удобный способ получения оповещения: на электронную почту или в виде смс сообщений.</w:t>
      </w:r>
      <w:r w:rsidRPr="00A56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4644" w:rsidRPr="00AF4644" w:rsidRDefault="00AF4644" w:rsidP="00AF4644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упрощен доступ к получению государственных услуг в электронном виде. </w:t>
      </w:r>
      <w:proofErr w:type="gramStart"/>
      <w:r w:rsidRPr="00AF46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быстрого доступа к услугам официального сайта Росреестра, предусмотрена страница «Услуги и сервисы», где правообладатель может воспользоваться сервисом предварительной записи на прием, проверки электронных документов, а также сформировать заявление на государственную регистрации прав на недвижимое имущество,</w:t>
      </w:r>
      <w:r w:rsidRPr="00AF4644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AF46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постановку на государственный кадастровый учет, предоставление сведений из Единого государственного реестра недвижимости</w:t>
      </w:r>
      <w:r w:rsidRPr="00AF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F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</w:p>
    <w:p w:rsidR="00AF4644" w:rsidRPr="00AF4644" w:rsidRDefault="00AF4644" w:rsidP="00AF4644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Сервис также предусматривает возможность сформировать схему расположения земельного участка на кадастровом плане территории. Правообладатель имеет возможность нанести границы образуемого земельного участка на кадастровый план территории и отредактировать их при необходимости, </w:t>
      </w:r>
      <w:r w:rsidRPr="00AF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проверить сформированный участок на наличие пересечений с границами других участков, посмотреть площадь участка, а также сформировать и скачать документ в электронном виде.</w:t>
      </w:r>
    </w:p>
    <w:p w:rsidR="00AF4644" w:rsidRPr="00AF4644" w:rsidRDefault="00AF4644" w:rsidP="00AF4644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AF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помощью «Личного кабинета правообладателя» можно просматривать информацию об объектах недвижимости, принадлежащих правообладателю: </w:t>
      </w:r>
    </w:p>
    <w:p w:rsidR="00AF4644" w:rsidRPr="00AF4644" w:rsidRDefault="00AF4644" w:rsidP="00AF4644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вид объекта; </w:t>
      </w:r>
    </w:p>
    <w:p w:rsidR="00AF4644" w:rsidRPr="00AF4644" w:rsidRDefault="00AF4644" w:rsidP="00AF4644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кадастровый номер; </w:t>
      </w:r>
    </w:p>
    <w:p w:rsidR="00AF4644" w:rsidRPr="00AF4644" w:rsidRDefault="00AF4644" w:rsidP="00AF4644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64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адрес;</w:t>
      </w:r>
    </w:p>
    <w:p w:rsidR="00AF4644" w:rsidRPr="00AF4644" w:rsidRDefault="00AF4644" w:rsidP="00AF4644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площадь; </w:t>
      </w:r>
    </w:p>
    <w:p w:rsidR="00AF4644" w:rsidRPr="00AF4644" w:rsidRDefault="00AF4644" w:rsidP="00AF4644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кадастровую стоимость; </w:t>
      </w:r>
    </w:p>
    <w:p w:rsidR="00AF4644" w:rsidRPr="00AF4644" w:rsidRDefault="00AF4644" w:rsidP="00AF4644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долю в праве; </w:t>
      </w:r>
    </w:p>
    <w:p w:rsidR="00AF4644" w:rsidRPr="00AF4644" w:rsidRDefault="00AF4644" w:rsidP="00AF4644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местонахождение объекта на публичной кадастровой карте. </w:t>
      </w:r>
    </w:p>
    <w:p w:rsidR="00AF4644" w:rsidRPr="00AF4644" w:rsidRDefault="00AF4644" w:rsidP="00AF4644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информация отображается не только об объектах недвижимости, расположенных в пределах Ханты – Мансийского автономного округа, но и на всей территории Российской Федерации.</w:t>
      </w:r>
    </w:p>
    <w:p w:rsidR="00AF4644" w:rsidRPr="00AF4644" w:rsidRDefault="00AF4644" w:rsidP="00AF4644">
      <w:pPr>
        <w:shd w:val="clear" w:color="auto" w:fill="FFFFFF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войти в «Личный кабинет правообладателя», необходимо иметь логин и пароль на сайте</w:t>
      </w:r>
      <w:r w:rsidRPr="00A56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7" w:tgtFrame="_blank" w:history="1">
        <w:r w:rsidRPr="00A5647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www.gosuslugi.ru</w:t>
        </w:r>
      </w:hyperlink>
      <w:r w:rsidRPr="00A56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(используется Единая система идентификац</w:t>
      </w:r>
      <w:proofErr w:type="gramStart"/>
      <w:r w:rsidRPr="00AF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ау</w:t>
      </w:r>
      <w:proofErr w:type="gramEnd"/>
      <w:r w:rsidRPr="00AF46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тентификации для получения доступа к государственным услугам в электронном виде).</w:t>
      </w:r>
    </w:p>
    <w:p w:rsidR="00EB60D7" w:rsidRDefault="00EB60D7" w:rsidP="00EB60D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60D7" w:rsidRDefault="00EB60D7" w:rsidP="00EB60D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B60D7" w:rsidRDefault="00EB60D7" w:rsidP="00EB60D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046B" w:rsidRDefault="0059046B" w:rsidP="00EB60D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046B" w:rsidRDefault="0059046B" w:rsidP="00EB60D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046B" w:rsidRDefault="0059046B" w:rsidP="00EB60D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046B" w:rsidRDefault="0059046B" w:rsidP="00EB60D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046B" w:rsidRDefault="0059046B" w:rsidP="00EB60D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046B" w:rsidRDefault="0059046B" w:rsidP="00EB60D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046B" w:rsidRDefault="0059046B" w:rsidP="00EB60D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046B" w:rsidRDefault="0059046B" w:rsidP="00EB60D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046B" w:rsidRDefault="0059046B" w:rsidP="00EB60D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046B" w:rsidRDefault="0059046B" w:rsidP="00EB60D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046B" w:rsidRDefault="0059046B" w:rsidP="00EB60D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9046B" w:rsidRDefault="0059046B" w:rsidP="00EB60D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5D7E" w:rsidRPr="00D51109" w:rsidRDefault="009C5D7E" w:rsidP="009C5D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B6787" w:rsidRDefault="009C5D7E" w:rsidP="00A5647F">
      <w:pPr>
        <w:jc w:val="both"/>
      </w:pPr>
      <w:r w:rsidRPr="00D51109"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8(3467)300-444. Благодарим за сотрудничество.</w:t>
      </w:r>
    </w:p>
    <w:sectPr w:rsidR="00AB6787" w:rsidSect="007F71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89"/>
    <w:rsid w:val="00071846"/>
    <w:rsid w:val="00223F11"/>
    <w:rsid w:val="002A5754"/>
    <w:rsid w:val="00316FF9"/>
    <w:rsid w:val="00532127"/>
    <w:rsid w:val="00541A0E"/>
    <w:rsid w:val="0059046B"/>
    <w:rsid w:val="007F2589"/>
    <w:rsid w:val="009C5D7E"/>
    <w:rsid w:val="00A5647F"/>
    <w:rsid w:val="00AB6787"/>
    <w:rsid w:val="00AF4644"/>
    <w:rsid w:val="00C61350"/>
    <w:rsid w:val="00DA59C2"/>
    <w:rsid w:val="00E237CB"/>
    <w:rsid w:val="00EA7FE1"/>
    <w:rsid w:val="00EB60D7"/>
    <w:rsid w:val="00EE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%3A%2F%2Fwww.gosuslugi.ru&amp;post=-49884202_6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rosreestr.ru%2F&amp;post=-49884202_62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Ролюк Иван Иванович</dc:creator>
  <cp:lastModifiedBy>Лариса Владимировна</cp:lastModifiedBy>
  <cp:revision>2</cp:revision>
  <dcterms:created xsi:type="dcterms:W3CDTF">2017-05-11T10:09:00Z</dcterms:created>
  <dcterms:modified xsi:type="dcterms:W3CDTF">2017-05-11T10:09:00Z</dcterms:modified>
</cp:coreProperties>
</file>